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EC" w:rsidRPr="00D76339" w:rsidRDefault="00D76339" w:rsidP="00B826EC">
      <w:pPr>
        <w:jc w:val="center"/>
        <w:rPr>
          <w:rFonts w:hint="eastAsia"/>
          <w:b/>
          <w:sz w:val="32"/>
          <w:szCs w:val="32"/>
        </w:rPr>
      </w:pPr>
      <w:r>
        <w:rPr>
          <w:rFonts w:hint="eastAsia"/>
          <w:b/>
          <w:sz w:val="32"/>
          <w:szCs w:val="32"/>
        </w:rPr>
        <w:t>生命科学学院</w:t>
      </w:r>
      <w:r w:rsidR="00B826EC" w:rsidRPr="00D76339">
        <w:rPr>
          <w:rFonts w:hint="eastAsia"/>
          <w:b/>
          <w:sz w:val="32"/>
          <w:szCs w:val="32"/>
        </w:rPr>
        <w:t>实验室人员准入制度</w:t>
      </w:r>
    </w:p>
    <w:p w:rsidR="00B826EC" w:rsidRPr="00B826EC" w:rsidRDefault="00B826EC" w:rsidP="00B826EC">
      <w:pPr>
        <w:rPr>
          <w:rFonts w:ascii="宋体" w:eastAsia="宋体" w:hAnsi="宋体" w:hint="eastAsia"/>
          <w:sz w:val="30"/>
          <w:szCs w:val="30"/>
        </w:rPr>
      </w:pPr>
      <w:r>
        <w:rPr>
          <w:rFonts w:ascii="宋体" w:eastAsia="宋体" w:hAnsi="宋体" w:hint="eastAsia"/>
          <w:sz w:val="30"/>
          <w:szCs w:val="30"/>
        </w:rPr>
        <w:t>一、</w:t>
      </w:r>
      <w:r w:rsidRPr="00B826EC">
        <w:rPr>
          <w:rFonts w:ascii="宋体" w:eastAsia="宋体" w:hAnsi="宋体" w:hint="eastAsia"/>
          <w:sz w:val="30"/>
          <w:szCs w:val="30"/>
        </w:rPr>
        <w:t>目的</w:t>
      </w:r>
      <w:r>
        <w:rPr>
          <w:rFonts w:ascii="宋体" w:eastAsia="宋体" w:hAnsi="宋体" w:hint="eastAsia"/>
          <w:sz w:val="30"/>
          <w:szCs w:val="30"/>
        </w:rPr>
        <w:t>：</w:t>
      </w:r>
      <w:r w:rsidRPr="00B826EC">
        <w:rPr>
          <w:rFonts w:ascii="宋体" w:eastAsia="宋体" w:hAnsi="宋体" w:hint="eastAsia"/>
          <w:sz w:val="30"/>
          <w:szCs w:val="30"/>
        </w:rPr>
        <w:t>明确实验室人员的资格要求避免不符合要求的人员进出实验室或承担相关工作造成生物安全事故。</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二、范围</w:t>
      </w:r>
      <w:r>
        <w:rPr>
          <w:rFonts w:ascii="宋体" w:eastAsia="宋体" w:hAnsi="宋体" w:hint="eastAsia"/>
          <w:sz w:val="30"/>
          <w:szCs w:val="30"/>
        </w:rPr>
        <w:t>：</w:t>
      </w:r>
      <w:bookmarkStart w:id="0" w:name="_GoBack"/>
      <w:bookmarkEnd w:id="0"/>
      <w:r w:rsidRPr="00B826EC">
        <w:rPr>
          <w:rFonts w:ascii="宋体" w:eastAsia="宋体" w:hAnsi="宋体" w:hint="eastAsia"/>
          <w:sz w:val="30"/>
          <w:szCs w:val="30"/>
        </w:rPr>
        <w:t>进入实验室</w:t>
      </w:r>
      <w:r>
        <w:rPr>
          <w:rFonts w:ascii="宋体" w:eastAsia="宋体" w:hAnsi="宋体" w:hint="eastAsia"/>
          <w:sz w:val="30"/>
          <w:szCs w:val="30"/>
        </w:rPr>
        <w:t>的本科生、研究生、教师</w:t>
      </w:r>
      <w:r w:rsidR="00D76339">
        <w:rPr>
          <w:rFonts w:ascii="宋体" w:eastAsia="宋体" w:hAnsi="宋体" w:hint="eastAsia"/>
          <w:sz w:val="30"/>
          <w:szCs w:val="30"/>
        </w:rPr>
        <w:t>及外来人员</w:t>
      </w:r>
      <w:r w:rsidRPr="00B826EC">
        <w:rPr>
          <w:rFonts w:ascii="宋体" w:eastAsia="宋体" w:hAnsi="宋体" w:hint="eastAsia"/>
          <w:sz w:val="30"/>
          <w:szCs w:val="30"/>
        </w:rPr>
        <w:t>。</w:t>
      </w:r>
    </w:p>
    <w:p w:rsidR="00B826EC" w:rsidRPr="00B826EC" w:rsidRDefault="00B826EC" w:rsidP="00B826EC">
      <w:pPr>
        <w:rPr>
          <w:rFonts w:ascii="宋体" w:eastAsia="宋体" w:hAnsi="宋体" w:hint="eastAsia"/>
          <w:sz w:val="30"/>
          <w:szCs w:val="30"/>
        </w:rPr>
      </w:pPr>
      <w:r>
        <w:rPr>
          <w:rFonts w:ascii="宋体" w:eastAsia="宋体" w:hAnsi="宋体" w:hint="eastAsia"/>
          <w:sz w:val="30"/>
          <w:szCs w:val="30"/>
        </w:rPr>
        <w:t>三、</w:t>
      </w:r>
      <w:r w:rsidRPr="00B826EC">
        <w:rPr>
          <w:rFonts w:ascii="宋体" w:eastAsia="宋体" w:hAnsi="宋体" w:hint="eastAsia"/>
          <w:sz w:val="30"/>
          <w:szCs w:val="30"/>
        </w:rPr>
        <w:t>职责</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1</w:t>
      </w:r>
      <w:r>
        <w:rPr>
          <w:rFonts w:ascii="宋体" w:eastAsia="宋体" w:hAnsi="宋体" w:hint="eastAsia"/>
          <w:sz w:val="30"/>
          <w:szCs w:val="30"/>
        </w:rPr>
        <w:t>、实验室</w:t>
      </w:r>
      <w:r w:rsidRPr="00B826EC">
        <w:rPr>
          <w:rFonts w:ascii="宋体" w:eastAsia="宋体" w:hAnsi="宋体" w:hint="eastAsia"/>
          <w:sz w:val="30"/>
          <w:szCs w:val="30"/>
        </w:rPr>
        <w:t>安全负责人负责实验室人员准入工作的监督和实施。</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2、进入实验室所有人员必须以本规定规范自己的工作。</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四、制度要求</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1、所有实验室工作人员必须在接受相关生物安全知识、法规制度培训并考试合格。</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2</w:t>
      </w:r>
      <w:r>
        <w:rPr>
          <w:rFonts w:ascii="宋体" w:eastAsia="宋体" w:hAnsi="宋体" w:hint="eastAsia"/>
          <w:sz w:val="30"/>
          <w:szCs w:val="30"/>
        </w:rPr>
        <w:t>、从事实验室工作人员必须进行上岗前体检，</w:t>
      </w:r>
      <w:r w:rsidRPr="00B826EC">
        <w:rPr>
          <w:rFonts w:ascii="宋体" w:eastAsia="宋体" w:hAnsi="宋体" w:hint="eastAsia"/>
          <w:sz w:val="30"/>
          <w:szCs w:val="30"/>
        </w:rPr>
        <w:t>由单位生物安全委员会组织实施。体检指标除常规项目外还应包括与准备从事工作有关的特异性抗原、抗体检测。</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3、从事实验室技术人员必须具备相关专业教育经历相应的专业技术知识及工作经验</w:t>
      </w:r>
      <w:r>
        <w:rPr>
          <w:rFonts w:ascii="宋体" w:eastAsia="宋体" w:hAnsi="宋体" w:hint="eastAsia"/>
          <w:sz w:val="30"/>
          <w:szCs w:val="30"/>
        </w:rPr>
        <w:t>，</w:t>
      </w:r>
      <w:r w:rsidRPr="00B826EC">
        <w:rPr>
          <w:rFonts w:ascii="宋体" w:eastAsia="宋体" w:hAnsi="宋体" w:hint="eastAsia"/>
          <w:sz w:val="30"/>
          <w:szCs w:val="30"/>
        </w:rPr>
        <w:t>熟练掌握自己工作范围的技术标准、方法和设备技术性能。</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4、从事</w:t>
      </w:r>
      <w:r>
        <w:rPr>
          <w:rFonts w:ascii="宋体" w:eastAsia="宋体" w:hAnsi="宋体" w:hint="eastAsia"/>
          <w:sz w:val="30"/>
          <w:szCs w:val="30"/>
        </w:rPr>
        <w:t>实验室技术人员应熟练掌握与岗位工作有关的检验方法和标准操作规程，</w:t>
      </w:r>
      <w:r w:rsidRPr="00B826EC">
        <w:rPr>
          <w:rFonts w:ascii="宋体" w:eastAsia="宋体" w:hAnsi="宋体" w:hint="eastAsia"/>
          <w:sz w:val="30"/>
          <w:szCs w:val="30"/>
        </w:rPr>
        <w:t>能独立进行检验和结果处理</w:t>
      </w:r>
      <w:r>
        <w:rPr>
          <w:rFonts w:ascii="宋体" w:eastAsia="宋体" w:hAnsi="宋体" w:hint="eastAsia"/>
          <w:sz w:val="30"/>
          <w:szCs w:val="30"/>
        </w:rPr>
        <w:t>及</w:t>
      </w:r>
      <w:r w:rsidRPr="00B826EC">
        <w:rPr>
          <w:rFonts w:ascii="宋体" w:eastAsia="宋体" w:hAnsi="宋体" w:hint="eastAsia"/>
          <w:sz w:val="30"/>
          <w:szCs w:val="30"/>
        </w:rPr>
        <w:t>分析和解决</w:t>
      </w:r>
      <w:r>
        <w:rPr>
          <w:rFonts w:ascii="宋体" w:eastAsia="宋体" w:hAnsi="宋体" w:hint="eastAsia"/>
          <w:sz w:val="30"/>
          <w:szCs w:val="30"/>
        </w:rPr>
        <w:t>工作中的一般技术问</w:t>
      </w:r>
      <w:r w:rsidRPr="00B826EC">
        <w:rPr>
          <w:rFonts w:ascii="宋体" w:eastAsia="宋体" w:hAnsi="宋体" w:hint="eastAsia"/>
          <w:sz w:val="30"/>
          <w:szCs w:val="30"/>
        </w:rPr>
        <w:t>题有效保证所承担环节的工作质量。</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5、从事实验室技术人员应熟练掌握常规消毒原则和技术</w:t>
      </w:r>
      <w:r w:rsidR="00D76339">
        <w:rPr>
          <w:rFonts w:ascii="宋体" w:eastAsia="宋体" w:hAnsi="宋体" w:hint="eastAsia"/>
          <w:sz w:val="30"/>
          <w:szCs w:val="30"/>
        </w:rPr>
        <w:t>及</w:t>
      </w:r>
      <w:r w:rsidRPr="00B826EC">
        <w:rPr>
          <w:rFonts w:ascii="宋体" w:eastAsia="宋体" w:hAnsi="宋体" w:hint="eastAsia"/>
          <w:sz w:val="30"/>
          <w:szCs w:val="30"/>
        </w:rPr>
        <w:t>掌握意外事件和生物安全事故的应急处置原则和上报程序。</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6、实验室人员在下列情况进入实验室特殊工作区需经实验室负</w:t>
      </w:r>
      <w:r w:rsidRPr="00B826EC">
        <w:rPr>
          <w:rFonts w:ascii="宋体" w:eastAsia="宋体" w:hAnsi="宋体" w:hint="eastAsia"/>
          <w:sz w:val="30"/>
          <w:szCs w:val="30"/>
        </w:rPr>
        <w:lastRenderedPageBreak/>
        <w:t>责人同意</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（1</w:t>
      </w:r>
      <w:r w:rsidR="00D76339">
        <w:rPr>
          <w:rFonts w:ascii="宋体" w:eastAsia="宋体" w:hAnsi="宋体" w:hint="eastAsia"/>
          <w:sz w:val="30"/>
          <w:szCs w:val="30"/>
        </w:rPr>
        <w:t>）身体出现开放性损伤后</w:t>
      </w:r>
    </w:p>
    <w:p w:rsidR="00B826EC" w:rsidRPr="00B826EC" w:rsidRDefault="00D76339" w:rsidP="00B826EC">
      <w:pPr>
        <w:rPr>
          <w:rFonts w:ascii="宋体" w:eastAsia="宋体" w:hAnsi="宋体" w:hint="eastAsia"/>
          <w:sz w:val="30"/>
          <w:szCs w:val="30"/>
        </w:rPr>
      </w:pPr>
      <w:r>
        <w:rPr>
          <w:rFonts w:ascii="宋体" w:eastAsia="宋体" w:hAnsi="宋体" w:hint="eastAsia"/>
          <w:sz w:val="30"/>
          <w:szCs w:val="30"/>
        </w:rPr>
        <w:t>（2）</w:t>
      </w:r>
      <w:r w:rsidR="00B826EC" w:rsidRPr="00B826EC">
        <w:rPr>
          <w:rFonts w:ascii="宋体" w:eastAsia="宋体" w:hAnsi="宋体" w:hint="eastAsia"/>
          <w:sz w:val="30"/>
          <w:szCs w:val="30"/>
        </w:rPr>
        <w:t>患发热性疾病役</w:t>
      </w:r>
    </w:p>
    <w:p w:rsidR="00B826EC" w:rsidRPr="00B826EC" w:rsidRDefault="00D76339" w:rsidP="00B826EC">
      <w:pPr>
        <w:rPr>
          <w:rFonts w:ascii="宋体" w:eastAsia="宋体" w:hAnsi="宋体" w:hint="eastAsia"/>
          <w:sz w:val="30"/>
          <w:szCs w:val="30"/>
        </w:rPr>
      </w:pPr>
      <w:r>
        <w:rPr>
          <w:rFonts w:ascii="宋体" w:eastAsia="宋体" w:hAnsi="宋体" w:hint="eastAsia"/>
          <w:sz w:val="30"/>
          <w:szCs w:val="30"/>
        </w:rPr>
        <w:t>（3）</w:t>
      </w:r>
      <w:r w:rsidR="00B826EC" w:rsidRPr="00B826EC">
        <w:rPr>
          <w:rFonts w:ascii="宋体" w:eastAsia="宋体" w:hAnsi="宋体" w:hint="eastAsia"/>
          <w:sz w:val="30"/>
          <w:szCs w:val="30"/>
        </w:rPr>
        <w:t>呼吸道感染或其它导致抵抗力下降的情况</w:t>
      </w:r>
      <w:proofErr w:type="gramStart"/>
      <w:r w:rsidR="00B826EC" w:rsidRPr="00B826EC">
        <w:rPr>
          <w:rFonts w:ascii="宋体" w:eastAsia="宋体" w:hAnsi="宋体" w:hint="eastAsia"/>
          <w:sz w:val="30"/>
          <w:szCs w:val="30"/>
        </w:rPr>
        <w:t>後</w:t>
      </w:r>
      <w:proofErr w:type="gramEnd"/>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（4）正在使用免疫抑制剂或免疫耐受役</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（5</w:t>
      </w:r>
      <w:r w:rsidR="00D76339">
        <w:rPr>
          <w:rFonts w:ascii="宋体" w:eastAsia="宋体" w:hAnsi="宋体" w:hint="eastAsia"/>
          <w:sz w:val="30"/>
          <w:szCs w:val="30"/>
        </w:rPr>
        <w:t>）妊娠后</w:t>
      </w:r>
    </w:p>
    <w:p w:rsidR="00B826EC" w:rsidRPr="00B826EC" w:rsidRDefault="00B826EC" w:rsidP="00B826EC">
      <w:pPr>
        <w:rPr>
          <w:rFonts w:ascii="宋体" w:eastAsia="宋体" w:hAnsi="宋体" w:hint="eastAsia"/>
          <w:sz w:val="30"/>
          <w:szCs w:val="30"/>
        </w:rPr>
      </w:pPr>
      <w:r w:rsidRPr="00B826EC">
        <w:rPr>
          <w:rFonts w:ascii="宋体" w:eastAsia="宋体" w:hAnsi="宋体" w:hint="eastAsia"/>
          <w:sz w:val="30"/>
          <w:szCs w:val="30"/>
        </w:rPr>
        <w:t>7、实验活动辅助人员</w:t>
      </w:r>
      <w:r w:rsidR="00D76339">
        <w:rPr>
          <w:rFonts w:ascii="宋体" w:eastAsia="宋体" w:hAnsi="宋体" w:hint="eastAsia"/>
          <w:sz w:val="30"/>
          <w:szCs w:val="30"/>
        </w:rPr>
        <w:t>及废气物管理人员、洗刷人员等</w:t>
      </w:r>
      <w:r w:rsidRPr="00B826EC">
        <w:rPr>
          <w:rFonts w:ascii="宋体" w:eastAsia="宋体" w:hAnsi="宋体" w:hint="eastAsia"/>
          <w:sz w:val="30"/>
          <w:szCs w:val="30"/>
        </w:rPr>
        <w:t>应掌握责任区内生物安全基本情况</w:t>
      </w:r>
      <w:r w:rsidR="00D76339">
        <w:rPr>
          <w:rFonts w:ascii="宋体" w:eastAsia="宋体" w:hAnsi="宋体" w:hint="eastAsia"/>
          <w:sz w:val="30"/>
          <w:szCs w:val="30"/>
        </w:rPr>
        <w:t>及</w:t>
      </w:r>
      <w:r w:rsidRPr="00B826EC">
        <w:rPr>
          <w:rFonts w:ascii="宋体" w:eastAsia="宋体" w:hAnsi="宋体" w:hint="eastAsia"/>
          <w:sz w:val="30"/>
          <w:szCs w:val="30"/>
        </w:rPr>
        <w:t>了解所从事工作的生物安全风险</w:t>
      </w:r>
      <w:r w:rsidR="00D76339">
        <w:rPr>
          <w:rFonts w:ascii="宋体" w:eastAsia="宋体" w:hAnsi="宋体" w:hint="eastAsia"/>
          <w:sz w:val="30"/>
          <w:szCs w:val="30"/>
        </w:rPr>
        <w:t>，</w:t>
      </w:r>
      <w:r w:rsidRPr="00B826EC">
        <w:rPr>
          <w:rFonts w:ascii="宋体" w:eastAsia="宋体" w:hAnsi="宋体" w:hint="eastAsia"/>
          <w:sz w:val="30"/>
          <w:szCs w:val="30"/>
        </w:rPr>
        <w:t>接受与所承担职责有关的生物安全知识和技术</w:t>
      </w:r>
      <w:r w:rsidR="00D76339">
        <w:rPr>
          <w:rFonts w:ascii="宋体" w:eastAsia="宋体" w:hAnsi="宋体" w:hint="eastAsia"/>
          <w:sz w:val="30"/>
          <w:szCs w:val="30"/>
        </w:rPr>
        <w:t>，</w:t>
      </w:r>
      <w:r w:rsidRPr="00B826EC">
        <w:rPr>
          <w:rFonts w:ascii="宋体" w:eastAsia="宋体" w:hAnsi="宋体" w:hint="eastAsia"/>
          <w:sz w:val="30"/>
          <w:szCs w:val="30"/>
        </w:rPr>
        <w:t>个体防护方法等内容的培训熟悉岗位所需消毒知识和技术</w:t>
      </w:r>
      <w:r w:rsidR="00D76339">
        <w:rPr>
          <w:rFonts w:ascii="宋体" w:eastAsia="宋体" w:hAnsi="宋体" w:hint="eastAsia"/>
          <w:sz w:val="30"/>
          <w:szCs w:val="30"/>
        </w:rPr>
        <w:t>，</w:t>
      </w:r>
      <w:r w:rsidRPr="00B826EC">
        <w:rPr>
          <w:rFonts w:ascii="宋体" w:eastAsia="宋体" w:hAnsi="宋体" w:hint="eastAsia"/>
          <w:sz w:val="30"/>
          <w:szCs w:val="30"/>
        </w:rPr>
        <w:t>了解意外事件和生物安全事故的应急处置原则和上报程序。</w:t>
      </w:r>
    </w:p>
    <w:p w:rsidR="00505F3D" w:rsidRDefault="00B826EC" w:rsidP="00B826EC">
      <w:r w:rsidRPr="00B826EC">
        <w:rPr>
          <w:rFonts w:ascii="宋体" w:eastAsia="宋体" w:hAnsi="宋体" w:hint="eastAsia"/>
          <w:sz w:val="30"/>
          <w:szCs w:val="30"/>
        </w:rPr>
        <w:t>8、外单位来</w:t>
      </w:r>
      <w:r w:rsidR="00D76339">
        <w:rPr>
          <w:rFonts w:ascii="宋体" w:eastAsia="宋体" w:hAnsi="宋体" w:hint="eastAsia"/>
          <w:sz w:val="30"/>
          <w:szCs w:val="30"/>
        </w:rPr>
        <w:t>人员到</w:t>
      </w:r>
      <w:r w:rsidRPr="00B826EC">
        <w:rPr>
          <w:rFonts w:ascii="宋体" w:eastAsia="宋体" w:hAnsi="宋体" w:hint="eastAsia"/>
          <w:sz w:val="30"/>
          <w:szCs w:val="30"/>
        </w:rPr>
        <w:t>实验室参观、学习、进入实验室控制区域应有相关领导批准并遵守实验室的生物安全相关规章制度。进入实验室的一般申请由实验室负责人的批准备案。</w:t>
      </w:r>
    </w:p>
    <w:sectPr w:rsidR="00505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EC"/>
    <w:rsid w:val="00505F3D"/>
    <w:rsid w:val="00B826EC"/>
    <w:rsid w:val="00D7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2018-11-01T02:57:00Z</dcterms:created>
  <dcterms:modified xsi:type="dcterms:W3CDTF">2018-11-01T05:41:00Z</dcterms:modified>
</cp:coreProperties>
</file>